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72F" w:rsidRDefault="0010072F" w:rsidP="00E66259">
      <w:pPr>
        <w:spacing w:line="720" w:lineRule="exact"/>
        <w:jc w:val="center"/>
        <w:rPr>
          <w:rFonts w:eastAsia="方正小标宋简体"/>
          <w:sz w:val="44"/>
          <w:szCs w:val="36"/>
        </w:rPr>
      </w:pPr>
    </w:p>
    <w:p w:rsidR="0010072F" w:rsidRPr="00E66259" w:rsidRDefault="0010072F" w:rsidP="00E66259">
      <w:pPr>
        <w:spacing w:line="720" w:lineRule="exact"/>
        <w:jc w:val="center"/>
        <w:rPr>
          <w:rFonts w:eastAsia="方正小标宋简体"/>
          <w:sz w:val="44"/>
          <w:szCs w:val="36"/>
        </w:rPr>
      </w:pPr>
      <w:bookmarkStart w:id="0" w:name="_GoBack"/>
      <w:bookmarkEnd w:id="0"/>
      <w:r w:rsidRPr="00E66259">
        <w:rPr>
          <w:rFonts w:eastAsia="方正小标宋简体" w:hint="eastAsia"/>
          <w:sz w:val="44"/>
          <w:szCs w:val="36"/>
        </w:rPr>
        <w:t>蚌埠市人民代表大会常务委员会公告</w:t>
      </w:r>
    </w:p>
    <w:p w:rsidR="0010072F" w:rsidRPr="00E66259" w:rsidRDefault="0010072F" w:rsidP="00A36EC2">
      <w:pPr>
        <w:spacing w:beforeLines="50" w:line="560" w:lineRule="exact"/>
        <w:jc w:val="center"/>
        <w:rPr>
          <w:rFonts w:eastAsia="楷体"/>
          <w:bCs/>
          <w:kern w:val="36"/>
          <w:sz w:val="32"/>
          <w:szCs w:val="32"/>
        </w:rPr>
      </w:pPr>
      <w:r w:rsidRPr="001422B2">
        <w:rPr>
          <w:rFonts w:eastAsia="仿宋_GB2312" w:hint="eastAsia"/>
          <w:sz w:val="32"/>
          <w:szCs w:val="32"/>
        </w:rPr>
        <w:t>〔</w:t>
      </w:r>
      <w:r w:rsidRPr="001422B2">
        <w:rPr>
          <w:rFonts w:eastAsia="仿宋_GB2312"/>
          <w:sz w:val="32"/>
          <w:szCs w:val="32"/>
        </w:rPr>
        <w:t>2019</w:t>
      </w:r>
      <w:r w:rsidRPr="001422B2">
        <w:rPr>
          <w:rFonts w:eastAsia="仿宋_GB2312" w:hint="eastAsia"/>
          <w:sz w:val="32"/>
          <w:szCs w:val="32"/>
        </w:rPr>
        <w:t>〕</w:t>
      </w:r>
      <w:r w:rsidRPr="00E66259">
        <w:rPr>
          <w:rFonts w:eastAsia="楷体" w:hint="eastAsia"/>
          <w:bCs/>
          <w:kern w:val="36"/>
          <w:sz w:val="32"/>
          <w:szCs w:val="32"/>
        </w:rPr>
        <w:t>第一号</w:t>
      </w:r>
    </w:p>
    <w:p w:rsidR="0010072F" w:rsidRPr="00E66259" w:rsidRDefault="0010072F" w:rsidP="00E66259">
      <w:pPr>
        <w:rPr>
          <w:rFonts w:eastAsia="仿宋_GB2312"/>
          <w:sz w:val="32"/>
          <w:szCs w:val="32"/>
        </w:rPr>
      </w:pPr>
    </w:p>
    <w:p w:rsidR="0010072F" w:rsidRPr="00E66259" w:rsidRDefault="0010072F" w:rsidP="00822FAD">
      <w:pPr>
        <w:ind w:firstLineChars="200" w:firstLine="31680"/>
        <w:rPr>
          <w:rFonts w:eastAsia="仿宋_GB2312"/>
          <w:sz w:val="32"/>
          <w:szCs w:val="32"/>
        </w:rPr>
      </w:pPr>
      <w:r w:rsidRPr="00E66259">
        <w:rPr>
          <w:rFonts w:eastAsia="仿宋_GB2312" w:hint="eastAsia"/>
          <w:sz w:val="32"/>
          <w:szCs w:val="32"/>
        </w:rPr>
        <w:t>由固镇县、蚌山区分别选出的市十六届人民代表大会代表张成彬、顾</w:t>
      </w:r>
      <w:r w:rsidRPr="00E66259">
        <w:rPr>
          <w:rFonts w:hint="eastAsia"/>
          <w:sz w:val="32"/>
          <w:szCs w:val="32"/>
        </w:rPr>
        <w:t>佺</w:t>
      </w:r>
      <w:r w:rsidRPr="00E66259">
        <w:rPr>
          <w:rFonts w:eastAsia="仿宋_GB2312" w:hint="eastAsia"/>
          <w:sz w:val="32"/>
          <w:szCs w:val="32"/>
        </w:rPr>
        <w:t>，因个人原因提出辞去代表职务，固镇县、蚌山区人大常委会分别决定接受其辞职。依照代表法的有关规定，张成彬、顾</w:t>
      </w:r>
      <w:r w:rsidRPr="00E66259">
        <w:rPr>
          <w:rFonts w:hint="eastAsia"/>
          <w:sz w:val="32"/>
          <w:szCs w:val="32"/>
        </w:rPr>
        <w:t>佺</w:t>
      </w:r>
      <w:r w:rsidRPr="00E66259">
        <w:rPr>
          <w:rFonts w:eastAsia="仿宋_GB2312" w:hint="eastAsia"/>
          <w:sz w:val="32"/>
          <w:szCs w:val="32"/>
        </w:rPr>
        <w:t>的代表资格终止。</w:t>
      </w:r>
    </w:p>
    <w:p w:rsidR="0010072F" w:rsidRPr="00E66259" w:rsidRDefault="0010072F" w:rsidP="00822FAD">
      <w:pPr>
        <w:ind w:firstLineChars="200" w:firstLine="31680"/>
        <w:rPr>
          <w:rFonts w:eastAsia="仿宋_GB2312"/>
          <w:kern w:val="0"/>
          <w:sz w:val="32"/>
          <w:szCs w:val="32"/>
        </w:rPr>
      </w:pPr>
      <w:r w:rsidRPr="00E66259">
        <w:rPr>
          <w:rFonts w:eastAsia="仿宋_GB2312" w:hint="eastAsia"/>
          <w:sz w:val="32"/>
          <w:szCs w:val="32"/>
        </w:rPr>
        <w:t>由五河县、固镇县、蚌山区、淮上区分别选出的市十六届人民代表大会代表季星、王茂林、谭浪、杨宏星，因工作调整调离蚌埠。依照代表法的有关规定，季星、王茂林、谭浪、杨宏星的代表资格终止</w:t>
      </w:r>
      <w:r w:rsidRPr="00E66259">
        <w:rPr>
          <w:rFonts w:eastAsia="仿宋_GB2312" w:hint="eastAsia"/>
          <w:kern w:val="0"/>
          <w:sz w:val="32"/>
          <w:szCs w:val="32"/>
        </w:rPr>
        <w:t>。</w:t>
      </w:r>
    </w:p>
    <w:p w:rsidR="0010072F" w:rsidRPr="00E66259" w:rsidRDefault="0010072F" w:rsidP="00822FAD">
      <w:pPr>
        <w:ind w:firstLineChars="200" w:firstLine="31680"/>
        <w:rPr>
          <w:rFonts w:eastAsia="仿宋_GB2312"/>
          <w:sz w:val="32"/>
          <w:szCs w:val="32"/>
        </w:rPr>
      </w:pPr>
      <w:r w:rsidRPr="00E66259">
        <w:rPr>
          <w:rFonts w:eastAsia="仿宋_GB2312" w:hint="eastAsia"/>
          <w:kern w:val="0"/>
          <w:sz w:val="32"/>
          <w:szCs w:val="32"/>
        </w:rPr>
        <w:t>依照选举法的有关规定，</w:t>
      </w:r>
      <w:r w:rsidRPr="00E66259">
        <w:rPr>
          <w:rFonts w:eastAsia="仿宋_GB2312" w:hint="eastAsia"/>
          <w:sz w:val="32"/>
          <w:szCs w:val="32"/>
        </w:rPr>
        <w:t>王茂林的市人大常委会委员职务、市人民代表大会财政经济委员会委员职务相应终止。</w:t>
      </w:r>
    </w:p>
    <w:p w:rsidR="0010072F" w:rsidRPr="00E66259" w:rsidRDefault="0010072F" w:rsidP="00822FAD">
      <w:pPr>
        <w:ind w:firstLineChars="200" w:firstLine="31680"/>
        <w:rPr>
          <w:rFonts w:eastAsia="仿宋_GB2312"/>
          <w:sz w:val="32"/>
          <w:szCs w:val="32"/>
        </w:rPr>
      </w:pPr>
      <w:r w:rsidRPr="00E66259">
        <w:rPr>
          <w:rFonts w:eastAsia="仿宋_GB2312" w:hint="eastAsia"/>
          <w:sz w:val="32"/>
          <w:szCs w:val="32"/>
        </w:rPr>
        <w:t>现在，市十六届人民代表大会实有代表</w:t>
      </w:r>
      <w:r w:rsidRPr="00E66259">
        <w:rPr>
          <w:rFonts w:eastAsia="仿宋_GB2312"/>
          <w:sz w:val="32"/>
          <w:szCs w:val="32"/>
        </w:rPr>
        <w:t>349</w:t>
      </w:r>
      <w:r w:rsidRPr="00E66259">
        <w:rPr>
          <w:rFonts w:eastAsia="仿宋_GB2312" w:hint="eastAsia"/>
          <w:sz w:val="32"/>
          <w:szCs w:val="32"/>
        </w:rPr>
        <w:t>名。</w:t>
      </w:r>
    </w:p>
    <w:p w:rsidR="0010072F" w:rsidRPr="00E66259" w:rsidRDefault="0010072F" w:rsidP="00822FAD">
      <w:pPr>
        <w:ind w:firstLineChars="200" w:firstLine="31680"/>
        <w:rPr>
          <w:rFonts w:eastAsia="仿宋_GB2312"/>
          <w:sz w:val="32"/>
          <w:szCs w:val="32"/>
        </w:rPr>
      </w:pPr>
      <w:r w:rsidRPr="00E66259">
        <w:rPr>
          <w:rFonts w:eastAsia="仿宋_GB2312" w:hint="eastAsia"/>
          <w:sz w:val="32"/>
          <w:szCs w:val="32"/>
        </w:rPr>
        <w:t>特此公告。</w:t>
      </w:r>
    </w:p>
    <w:p w:rsidR="0010072F" w:rsidRPr="00E66259" w:rsidRDefault="0010072F" w:rsidP="00822FAD">
      <w:pPr>
        <w:ind w:firstLineChars="200" w:firstLine="31680"/>
        <w:rPr>
          <w:rFonts w:eastAsia="仿宋_GB2312"/>
          <w:sz w:val="32"/>
          <w:szCs w:val="32"/>
        </w:rPr>
      </w:pPr>
    </w:p>
    <w:p w:rsidR="0010072F" w:rsidRPr="00E66259" w:rsidRDefault="0010072F" w:rsidP="00E66259">
      <w:pPr>
        <w:rPr>
          <w:rFonts w:eastAsia="仿宋_GB2312"/>
          <w:sz w:val="32"/>
          <w:szCs w:val="32"/>
        </w:rPr>
      </w:pPr>
    </w:p>
    <w:p w:rsidR="0010072F" w:rsidRPr="00E66259" w:rsidRDefault="0010072F" w:rsidP="00822FAD">
      <w:pPr>
        <w:ind w:firstLineChars="1350" w:firstLine="31680"/>
        <w:rPr>
          <w:rFonts w:eastAsia="仿宋_GB2312"/>
          <w:sz w:val="32"/>
          <w:szCs w:val="32"/>
        </w:rPr>
      </w:pPr>
      <w:r w:rsidRPr="00E66259">
        <w:rPr>
          <w:rFonts w:eastAsia="仿宋_GB2312" w:hint="eastAsia"/>
          <w:sz w:val="32"/>
          <w:szCs w:val="32"/>
        </w:rPr>
        <w:t>蚌埠市人民代表大会常务委员会</w:t>
      </w:r>
    </w:p>
    <w:p w:rsidR="0010072F" w:rsidRPr="00E66259" w:rsidRDefault="0010072F" w:rsidP="00F917AF">
      <w:pPr>
        <w:ind w:firstLineChars="1700" w:firstLine="31680"/>
        <w:rPr>
          <w:rFonts w:eastAsia="仿宋_GB2312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9"/>
          <w:attr w:name="Month" w:val="4"/>
          <w:attr w:name="Year" w:val="2019"/>
        </w:smartTagPr>
        <w:r w:rsidRPr="00E66259">
          <w:rPr>
            <w:rFonts w:eastAsia="仿宋_GB2312"/>
            <w:sz w:val="32"/>
            <w:szCs w:val="32"/>
          </w:rPr>
          <w:t>2019</w:t>
        </w:r>
        <w:r w:rsidRPr="00E66259">
          <w:rPr>
            <w:rFonts w:eastAsia="仿宋_GB2312" w:hint="eastAsia"/>
            <w:sz w:val="32"/>
            <w:szCs w:val="32"/>
          </w:rPr>
          <w:t>年</w:t>
        </w:r>
        <w:r w:rsidRPr="00E66259">
          <w:rPr>
            <w:rFonts w:eastAsia="仿宋_GB2312"/>
            <w:sz w:val="32"/>
            <w:szCs w:val="32"/>
          </w:rPr>
          <w:t>4</w:t>
        </w:r>
        <w:r w:rsidRPr="00E66259">
          <w:rPr>
            <w:rFonts w:eastAsia="仿宋_GB2312" w:hint="eastAsia"/>
            <w:sz w:val="32"/>
            <w:szCs w:val="32"/>
          </w:rPr>
          <w:t>月</w:t>
        </w:r>
        <w:r w:rsidRPr="00E66259">
          <w:rPr>
            <w:rFonts w:eastAsia="仿宋_GB2312"/>
            <w:sz w:val="32"/>
            <w:szCs w:val="32"/>
          </w:rPr>
          <w:t>9</w:t>
        </w:r>
        <w:r w:rsidRPr="00E66259">
          <w:rPr>
            <w:rFonts w:eastAsia="仿宋_GB2312" w:hint="eastAsia"/>
            <w:sz w:val="32"/>
            <w:szCs w:val="32"/>
          </w:rPr>
          <w:t>日</w:t>
        </w:r>
      </w:smartTag>
    </w:p>
    <w:sectPr w:rsidR="0010072F" w:rsidRPr="00E66259" w:rsidSect="00E66259">
      <w:pgSz w:w="11906" w:h="16838"/>
      <w:pgMar w:top="1588" w:right="1418" w:bottom="130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72F" w:rsidRDefault="0010072F" w:rsidP="00FC096B">
      <w:r>
        <w:separator/>
      </w:r>
    </w:p>
  </w:endnote>
  <w:endnote w:type="continuationSeparator" w:id="0">
    <w:p w:rsidR="0010072F" w:rsidRDefault="0010072F" w:rsidP="00FC0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72F" w:rsidRDefault="0010072F" w:rsidP="00FC096B">
      <w:r>
        <w:separator/>
      </w:r>
    </w:p>
  </w:footnote>
  <w:footnote w:type="continuationSeparator" w:id="0">
    <w:p w:rsidR="0010072F" w:rsidRDefault="0010072F" w:rsidP="00FC09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054D"/>
    <w:rsid w:val="0010072F"/>
    <w:rsid w:val="00117716"/>
    <w:rsid w:val="001422B2"/>
    <w:rsid w:val="001A35EF"/>
    <w:rsid w:val="001C0BA0"/>
    <w:rsid w:val="001E45FB"/>
    <w:rsid w:val="001F480E"/>
    <w:rsid w:val="00214AD6"/>
    <w:rsid w:val="00233A2F"/>
    <w:rsid w:val="0029054D"/>
    <w:rsid w:val="002938D9"/>
    <w:rsid w:val="00336141"/>
    <w:rsid w:val="00442702"/>
    <w:rsid w:val="00466E5B"/>
    <w:rsid w:val="004F31CD"/>
    <w:rsid w:val="00506CF2"/>
    <w:rsid w:val="005E4982"/>
    <w:rsid w:val="006814BB"/>
    <w:rsid w:val="006B0A78"/>
    <w:rsid w:val="00796447"/>
    <w:rsid w:val="007C5C30"/>
    <w:rsid w:val="00814147"/>
    <w:rsid w:val="00822FAD"/>
    <w:rsid w:val="008266C3"/>
    <w:rsid w:val="008868D8"/>
    <w:rsid w:val="009F4994"/>
    <w:rsid w:val="009F74CD"/>
    <w:rsid w:val="00A36EC2"/>
    <w:rsid w:val="00AE34BD"/>
    <w:rsid w:val="00AF50B6"/>
    <w:rsid w:val="00B26299"/>
    <w:rsid w:val="00C05967"/>
    <w:rsid w:val="00C63E49"/>
    <w:rsid w:val="00D83AC8"/>
    <w:rsid w:val="00DA3BCB"/>
    <w:rsid w:val="00E33CEA"/>
    <w:rsid w:val="00E66259"/>
    <w:rsid w:val="00EC04F8"/>
    <w:rsid w:val="00EC6694"/>
    <w:rsid w:val="00EF2601"/>
    <w:rsid w:val="00F50EB6"/>
    <w:rsid w:val="00F73F31"/>
    <w:rsid w:val="00F917AF"/>
    <w:rsid w:val="00FC0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54D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C09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C096B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C09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C096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1</Pages>
  <Words>47</Words>
  <Characters>272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鲍合洋</cp:lastModifiedBy>
  <cp:revision>17</cp:revision>
  <cp:lastPrinted>2019-04-04T01:02:00Z</cp:lastPrinted>
  <dcterms:created xsi:type="dcterms:W3CDTF">2018-12-27T06:56:00Z</dcterms:created>
  <dcterms:modified xsi:type="dcterms:W3CDTF">2020-11-12T06:39:00Z</dcterms:modified>
</cp:coreProperties>
</file>